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3FA4" w:rsidRDefault="005206D5" w:rsidP="005206D5">
      <w:pPr>
        <w:jc w:val="center"/>
      </w:pPr>
      <w:r w:rsidRPr="00AB51FD">
        <w:rPr>
          <w:rFonts w:ascii="Arial" w:hAnsi="Arial"/>
          <w:bCs/>
          <w:noProof/>
          <w:sz w:val="26"/>
          <w:szCs w:val="26"/>
        </w:rPr>
        <w:drawing>
          <wp:inline distT="0" distB="0" distL="0" distR="0">
            <wp:extent cx="2057400" cy="1314450"/>
            <wp:effectExtent l="0" t="0" r="0" b="0"/>
            <wp:docPr id="1" name="תמונה 1" descr="\\fs\homedir\154202\Desktop\לוגו צבעוני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\\fs\homedir\154202\Desktop\לוגו צבעוני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355D" w:rsidRDefault="00B6355D" w:rsidP="004A0982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</w:p>
    <w:p w:rsidR="004A0982" w:rsidRDefault="004A0982" w:rsidP="00B6355D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  <w:r w:rsidRPr="004A0982">
        <w:rPr>
          <w:rFonts w:cs="David" w:hint="eastAsia"/>
          <w:sz w:val="24"/>
          <w:szCs w:val="24"/>
          <w:u w:val="single"/>
          <w:rtl/>
        </w:rPr>
        <w:t>מכרז</w:t>
      </w:r>
      <w:r w:rsidRPr="004A0982">
        <w:rPr>
          <w:rFonts w:cs="David"/>
          <w:sz w:val="24"/>
          <w:szCs w:val="24"/>
          <w:u w:val="single"/>
          <w:rtl/>
        </w:rPr>
        <w:t xml:space="preserve"> פומבי מספר</w:t>
      </w:r>
      <w:r w:rsidRPr="004A0982">
        <w:rPr>
          <w:rFonts w:cs="David" w:hint="cs"/>
          <w:sz w:val="24"/>
          <w:szCs w:val="24"/>
          <w:u w:val="single"/>
          <w:rtl/>
        </w:rPr>
        <w:t xml:space="preserve"> 09/2022 </w:t>
      </w:r>
      <w:r w:rsidRPr="004A0982">
        <w:rPr>
          <w:rFonts w:cs="David"/>
          <w:sz w:val="24"/>
          <w:szCs w:val="24"/>
          <w:u w:val="single"/>
          <w:rtl/>
        </w:rPr>
        <w:t>למתן שירותי ייעוץ משפטי לצורך כתיבת וניהול מכרזים והתקשרויות בינלאומיים בתחום הטכנולוגי עבור רשות האוכלוסין וההגירה</w:t>
      </w:r>
      <w:r w:rsidR="00DF7D08">
        <w:rPr>
          <w:rFonts w:cs="David" w:hint="cs"/>
          <w:sz w:val="24"/>
          <w:szCs w:val="24"/>
          <w:u w:val="single"/>
          <w:rtl/>
        </w:rPr>
        <w:t xml:space="preserve"> </w:t>
      </w:r>
      <w:r w:rsidR="00DF7D08">
        <w:rPr>
          <w:rFonts w:cs="David"/>
          <w:sz w:val="24"/>
          <w:szCs w:val="24"/>
          <w:u w:val="single"/>
          <w:rtl/>
        </w:rPr>
        <w:t>–</w:t>
      </w:r>
      <w:r w:rsidR="00DF7D08">
        <w:rPr>
          <w:rFonts w:cs="David" w:hint="cs"/>
          <w:sz w:val="24"/>
          <w:szCs w:val="24"/>
          <w:u w:val="single"/>
          <w:rtl/>
        </w:rPr>
        <w:t xml:space="preserve"> הודעה בדבר דחיית המועד האחרון להגשת הצעות</w:t>
      </w:r>
    </w:p>
    <w:p w:rsidR="00B6355D" w:rsidRDefault="00B6355D" w:rsidP="00B6355D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</w:p>
    <w:p w:rsidR="004A0982" w:rsidRPr="004A0982" w:rsidRDefault="004A0982" w:rsidP="004A0982">
      <w:pPr>
        <w:pStyle w:val="a3"/>
        <w:bidi/>
        <w:ind w:left="360"/>
        <w:jc w:val="center"/>
        <w:rPr>
          <w:rFonts w:cs="David"/>
          <w:sz w:val="24"/>
          <w:szCs w:val="24"/>
          <w:u w:val="single"/>
          <w:rtl/>
        </w:rPr>
      </w:pPr>
    </w:p>
    <w:p w:rsidR="00A0306A" w:rsidRDefault="00A0306A" w:rsidP="00A51470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רשות האוכלוסין וההגירה ("</w:t>
      </w:r>
      <w:r w:rsidRPr="00BF20BF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>הרשות</w:t>
      </w:r>
      <w:r w:rsidR="00E42E86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") מודיעה בזאת כי </w:t>
      </w:r>
      <w:r w:rsidR="00DF7D08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ה</w:t>
      </w:r>
      <w:r w:rsidR="00DF7D08"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מועד האחרון להגשת הצעות למכרז</w:t>
      </w:r>
      <w:r w:rsidR="00DF7D08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 כפי שנקבע ליום 29.06.2022 </w:t>
      </w:r>
      <w:r w:rsidR="00A51470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בשעה 12.00 - </w:t>
      </w:r>
      <w:r w:rsidR="00DF7D08" w:rsidRPr="00DF7D08">
        <w:rPr>
          <w:rFonts w:eastAsia="Calibri" w:cs="David" w:hint="cs"/>
          <w:color w:val="auto"/>
          <w:sz w:val="22"/>
          <w:szCs w:val="24"/>
          <w:u w:val="single"/>
          <w:rtl/>
          <w:lang w:eastAsia="en-US"/>
        </w:rPr>
        <w:t>נדחה</w:t>
      </w:r>
      <w:r w:rsidR="00DF7D08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. </w:t>
      </w:r>
    </w:p>
    <w:p w:rsidR="00A51470" w:rsidRPr="00A51470" w:rsidRDefault="00A51470" w:rsidP="00A51470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/>
          <w:b/>
          <w:bCs w:val="0"/>
          <w:color w:val="auto"/>
          <w:sz w:val="22"/>
          <w:szCs w:val="24"/>
          <w:lang w:eastAsia="en-US"/>
        </w:rPr>
      </w:pP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הרשות תפרסם הודעה מעודכנת בדבר מועד חדש להגשת ההצעות.</w:t>
      </w:r>
      <w:bookmarkStart w:id="0" w:name="_GoBack"/>
      <w:bookmarkEnd w:id="0"/>
    </w:p>
    <w:p w:rsidR="008D1E61" w:rsidRPr="00A51470" w:rsidRDefault="008D1E61" w:rsidP="00A51470">
      <w:pPr>
        <w:spacing w:line="360" w:lineRule="auto"/>
        <w:jc w:val="both"/>
        <w:rPr>
          <w:rFonts w:eastAsia="Calibri" w:cs="David"/>
          <w:b/>
          <w:szCs w:val="24"/>
          <w:rtl/>
        </w:rPr>
      </w:pPr>
    </w:p>
    <w:p w:rsidR="00A0306A" w:rsidRDefault="00A0306A"/>
    <w:sectPr w:rsidR="00A0306A" w:rsidSect="00C7475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9226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47115E9"/>
    <w:multiLevelType w:val="multilevel"/>
    <w:tmpl w:val="2CAE62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475B30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E0D"/>
    <w:rsid w:val="000F3FA4"/>
    <w:rsid w:val="004A0982"/>
    <w:rsid w:val="004F35FB"/>
    <w:rsid w:val="005206D5"/>
    <w:rsid w:val="008D1E61"/>
    <w:rsid w:val="00A0306A"/>
    <w:rsid w:val="00A51470"/>
    <w:rsid w:val="00AE7E0D"/>
    <w:rsid w:val="00B43563"/>
    <w:rsid w:val="00B6355D"/>
    <w:rsid w:val="00C254EB"/>
    <w:rsid w:val="00C74752"/>
    <w:rsid w:val="00DF7D08"/>
    <w:rsid w:val="00E42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77FAB2-F1C2-4388-AB08-5E5121AD1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5206D5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306A"/>
    <w:pPr>
      <w:overflowPunct w:val="0"/>
      <w:autoSpaceDE w:val="0"/>
      <w:autoSpaceDN w:val="0"/>
      <w:bidi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customStyle="1" w:styleId="10">
    <w:name w:val="כותרת 1 תו"/>
    <w:aliases w:val="1 תו,H2 תו,גוטמן תו,סעיף 1 תו"/>
    <w:basedOn w:val="a0"/>
    <w:link w:val="1"/>
    <w:rsid w:val="005206D5"/>
    <w:rPr>
      <w:rFonts w:ascii="Times New Roman" w:eastAsia="Calibri" w:hAnsi="Times New Roman" w:cs="David"/>
      <w:szCs w:val="24"/>
    </w:rPr>
  </w:style>
  <w:style w:type="character" w:styleId="Hyperlink">
    <w:name w:val="Hyperlink"/>
    <w:uiPriority w:val="99"/>
    <w:rsid w:val="005206D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EE8E476E</Template>
  <TotalTime>0</TotalTime>
  <Pages>1</Pages>
  <Words>61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dc:description/>
  <cp:lastModifiedBy>חן בן ישראל</cp:lastModifiedBy>
  <cp:revision>2</cp:revision>
  <dcterms:created xsi:type="dcterms:W3CDTF">2022-06-26T06:41:00Z</dcterms:created>
  <dcterms:modified xsi:type="dcterms:W3CDTF">2022-06-26T06:41:00Z</dcterms:modified>
</cp:coreProperties>
</file>